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widowControl w:val="0"/>
        <w:spacing w:lineRule="auto" w:after="200"/>
        <w:contextualSpacing w:val="0"/>
      </w:pPr>
      <w:r w:rsidRPr="00000000" w:rsidR="00000000" w:rsidDel="00000000">
        <w:rPr>
          <w:rFonts w:cs="Verdana" w:hAnsi="Verdana" w:eastAsia="Verdana" w:ascii="Verdana"/>
          <w:i w:val="1"/>
          <w:sz w:val="20"/>
          <w:rtl w:val="0"/>
        </w:rPr>
        <w:t xml:space="preserve">Durham University Treasure Trap Presents:</w:t>
      </w:r>
    </w:p>
    <w:p w:rsidP="00000000" w:rsidRPr="00000000" w:rsidR="00000000" w:rsidDel="00000000" w:rsidRDefault="00000000">
      <w:pPr>
        <w:widowControl w:val="0"/>
        <w:spacing w:lineRule="auto" w:after="200"/>
        <w:contextualSpacing w:val="0"/>
        <w:jc w:val="center"/>
      </w:pPr>
      <w:r w:rsidRPr="00000000" w:rsidR="00000000" w:rsidDel="00000000">
        <w:drawing>
          <wp:inline distR="114300" distT="114300" distB="114300" distL="114300">
            <wp:extent cy="2895600" cx="5943600"/>
            <wp:effectExtent t="0" b="0" r="0" l="0"/>
            <wp:docPr id="1" name="image00.png"/>
            <a:graphic>
              <a:graphicData uri="http://schemas.openxmlformats.org/drawingml/2006/picture">
                <pic:pic>
                  <pic:nvPicPr>
                    <pic:cNvPr id="0" name="image00.png"/>
                    <pic:cNvPicPr preferRelativeResize="0"/>
                  </pic:nvPicPr>
                  <pic:blipFill>
                    <a:blip r:embed="rId5"/>
                    <a:srcRect t="0" b="0" r="0" l="0"/>
                    <a:stretch>
                      <a:fillRect/>
                    </a:stretch>
                  </pic:blipFill>
                  <pic:spPr>
                    <a:xfrm>
                      <a:off y="0" x="0"/>
                      <a:ext cy="2895600" cx="594360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spacing w:lineRule="auto" w:after="200"/>
        <w:contextualSpacing w:val="0"/>
        <w:jc w:val="center"/>
      </w:pPr>
      <w:r w:rsidRPr="00000000" w:rsidR="00000000" w:rsidDel="00000000">
        <w:rPr>
          <w:rFonts w:cs="Verdana" w:hAnsi="Verdana" w:eastAsia="Verdana" w:ascii="Verdana"/>
          <w:sz w:val="28"/>
          <w:rtl w:val="0"/>
        </w:rPr>
        <w:t xml:space="preserve">Third-Year Goodbye 2015</w:t>
      </w:r>
    </w:p>
    <w:p w:rsidP="00000000" w:rsidRPr="00000000" w:rsidR="00000000" w:rsidDel="00000000" w:rsidRDefault="00000000">
      <w:pPr>
        <w:widowControl w:val="0"/>
        <w:spacing w:lineRule="auto" w:after="200"/>
        <w:contextualSpacing w:val="0"/>
        <w:jc w:val="center"/>
      </w:pPr>
      <w:r w:rsidRPr="00000000" w:rsidR="00000000" w:rsidDel="00000000">
        <w:rPr>
          <w:rFonts w:cs="Verdana" w:hAnsi="Verdana" w:eastAsia="Verdana" w:ascii="Verdana"/>
          <w:sz w:val="28"/>
          <w:rtl w:val="0"/>
        </w:rPr>
        <w:t xml:space="preserve">The event will be a weekend between May 29 and June 19, however the exact date is yet to be confirmed.</w:t>
      </w:r>
      <w:r w:rsidRPr="00000000" w:rsidR="00000000" w:rsidDel="00000000">
        <w:rPr>
          <w:rtl w:val="0"/>
        </w:rPr>
      </w:r>
    </w:p>
    <w:p w:rsidP="00000000" w:rsidRPr="00000000" w:rsidR="00000000" w:rsidDel="00000000" w:rsidRDefault="00000000">
      <w:pPr>
        <w:widowControl w:val="0"/>
        <w:spacing w:lineRule="auto" w:after="200"/>
        <w:contextualSpacing w:val="0"/>
        <w:jc w:val="cente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Venice, Summer 1206</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tl w:val="0"/>
        </w:rPr>
      </w:r>
    </w:p>
    <w:p w:rsidP="00000000" w:rsidRPr="00000000" w:rsidR="00000000" w:rsidDel="00000000" w:rsidRDefault="00000000">
      <w:pPr>
        <w:ind w:left="0" w:firstLine="720"/>
        <w:contextualSpacing w:val="0"/>
      </w:pPr>
      <w:r w:rsidRPr="00000000" w:rsidR="00000000" w:rsidDel="00000000">
        <w:rPr>
          <w:rtl w:val="0"/>
        </w:rPr>
        <w:t xml:space="preserve">On the streets players act out their dramas, familiar characters mirroring the cities woes and triumphs, weaving magic into their words. Duelists cross blades in the plaza San Marco, within sight of the Marquis’s palace, setting all civic matters with a rush of steel and cloth. In dark places and hidden rooms secret societies meet, discussing what course the city should take. In the gilded halls and gambling dens the trade guilds count their silver and ponder how to make it grow. In their homes the rich and powerful are waited on by the possessed, while others still play courtier to the Greater Demons that hold sway in the city. Those that have been forgotten, broken, that are too weak or poor to play the great game wait in Venice below, scratching out what living they can.   </w:t>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720"/>
        <w:contextualSpacing w:val="0"/>
      </w:pPr>
      <w:r w:rsidRPr="00000000" w:rsidR="00000000" w:rsidDel="00000000">
        <w:rPr>
          <w:rtl w:val="0"/>
        </w:rPr>
        <w:t xml:space="preserve">  Things are because they have always been. Tradition, ritual, superstition. In a city as old as Venice, there is danger in deviating from the script, you never know what is watching. The Masque of Shattered Mirror has always started on the sunset of the longest day of the year. It has always been held on the island of Pellestrina, a place forbidden except holy days. It has always started with the Hunt. The mask of the city has always be laid upon the altar. A glass of wine has always been poured out for the spirit of the lagoon. Little things,  that must be done, trappings for the most important social event of the year. The time the rich and powerful of the city jostle to see who will come out on top. But under the facade of decedent ease in the city something sinister is lurking.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tl w:val="0"/>
        </w:rPr>
        <w:t xml:space="preserve">The tides have been dangerously high, strange voices have been heard in the mist. In the poorer regions of the city resentment bubbles amongst those who have fallen through the cracks, and the spirit of the city has called for a new Marquis. Those with demon blood lines have had disturbing dreams. Rumors run wild. Some people say the gods are unhappy because of the cities relationship with the Greater Demons, others whisper that this is the price of deal done long ago. Either way, something is stirring in the depths…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OOC information:</w:t>
      </w:r>
      <w:r w:rsidRPr="00000000" w:rsidR="00000000" w:rsidDel="00000000">
        <w:rPr>
          <w:rtl w:val="0"/>
        </w:rPr>
        <w:t xml:space="preserve">  The Beast Below will be a three day interactive style larp event over one of the weekends at the end of term. The date and site will be released as soon as we have this information. Transport will be provided from the DSU if people need it to get to site, however this will cost an additional fee. How much will depend on how far away the site is, and we will let you know as soon as we have the information. This event will use the TT rules and setting, but won’t involve characters from the main game or past 3ygbs. There are a large number of player slots and a smaller number of monster crew slots for people who want to help with cooking and stabbing up/ traumatizing the characters.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ind w:firstLine="720"/>
        <w:contextualSpacing w:val="0"/>
      </w:pPr>
      <w:r w:rsidRPr="00000000" w:rsidR="00000000" w:rsidDel="00000000">
        <w:rPr>
          <w:rtl w:val="0"/>
        </w:rPr>
        <w:t xml:space="preserve">For this event, characters are pre-generated from player requests based on the event pitch above. Third-Years - players who are graduating finalists at Durham University this year, or who have otherwise been in the society for three years - will have the event written to focus around their preferences - non-third-year characters may have some things changed to fit! For this reason, it's helpful to add notes to your form to let us know if there is anything you absolutely do or do not want to play.The power level for this event will be relatively low compared to past 3YGB events. If you want to ask about any particular aspects of the event, please poke the Head Ref (Ellen Green) or the ref team (Mike Evans, Reesha Dyer, Jeanette Ng, Olwen Lachowicz, Sean Patterson and Matt Plumb) in person for a chat or via </w:t>
      </w:r>
      <w:hyperlink r:id="rId6">
        <w:r w:rsidRPr="00000000" w:rsidR="00000000" w:rsidDel="00000000">
          <w:rPr>
            <w:color w:val="1155cc"/>
            <w:u w:val="single"/>
            <w:rtl w:val="0"/>
          </w:rPr>
          <w:t xml:space="preserve">dutt3ygb@gmail.com</w:t>
        </w:r>
      </w:hyperlink>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r>
    </w:p>
    <w:p w:rsidP="00000000" w:rsidRPr="00000000" w:rsidR="00000000" w:rsidDel="00000000" w:rsidRDefault="00000000">
      <w:pPr>
        <w:ind w:left="0" w:firstLine="0"/>
        <w:contextualSpacing w:val="0"/>
      </w:pPr>
      <w:r w:rsidRPr="00000000" w:rsidR="00000000" w:rsidDel="00000000">
        <w:rPr>
          <w:rtl w:val="0"/>
        </w:rPr>
        <w:t xml:space="preserve">If you wish to character your booking form must be sent to the ref team by </w:t>
      </w:r>
      <w:r w:rsidRPr="00000000" w:rsidR="00000000" w:rsidDel="00000000">
        <w:rPr>
          <w:b w:val="1"/>
          <w:rtl w:val="0"/>
        </w:rPr>
        <w:t xml:space="preserve">DECEMBER 12</w:t>
      </w:r>
      <w:r w:rsidRPr="00000000" w:rsidR="00000000" w:rsidDel="00000000">
        <w:rPr>
          <w:rtl w:val="0"/>
        </w:rPr>
        <w:t xml:space="preserve"> </w:t>
      </w:r>
      <w:r w:rsidRPr="00000000" w:rsidR="00000000" w:rsidDel="00000000">
        <w:rPr>
          <w:rtl w:val="0"/>
        </w:rPr>
        <w:t xml:space="preserve">, if you submit late there is no guaranty you will still be able to character. This date may be extended as we realise asking people to commit when we don’t have a date is somewhat problematic. We are trying our best not to clash with any of the big national LARP events.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widowControl w:val="0"/>
        <w:spacing w:lineRule="auto" w:after="200"/>
        <w:contextualSpacing w:val="0"/>
      </w:pPr>
      <w:r w:rsidRPr="00000000" w:rsidR="00000000" w:rsidDel="00000000">
        <w:rPr>
          <w:rtl w:val="0"/>
        </w:rPr>
      </w:r>
    </w:p>
    <w:p w:rsidP="00000000" w:rsidRPr="00000000" w:rsidR="00000000" w:rsidDel="00000000" w:rsidRDefault="00000000">
      <w:pPr>
        <w:widowControl w:val="0"/>
        <w:spacing w:lineRule="auto" w:after="20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Booking Form</w:t>
        <w:br w:type="textWrapping"/>
        <w:t xml:space="preserve">Player Name:</w:t>
        <w:br w:type="textWrapping"/>
        <w:t xml:space="preserve">Email address:</w:t>
        <w:br w:type="textWrapping"/>
        <w:br w:type="textWrapping"/>
        <w:t xml:space="preserve">I want to character [  ] ... but will crew if needed. [  ]</w:t>
        <w:br w:type="textWrapping"/>
        <w:t xml:space="preserve">I want to crew [  ] ... but will character if needed. [  ]</w:t>
        <w:br w:type="textWrapping"/>
        <w:t xml:space="preserve">Character places will cost £40; Crew places will cost £5.</w:t>
        <w:br w:type="textWrapping"/>
        <w:br w:type="textWrapping"/>
        <w:t xml:space="preserve">Would you like: Transport from Durham [  ]/Directions to the site [  ]</w:t>
        <w:br w:type="textWrapping"/>
        <w:br w:type="textWrapping"/>
        <w:br w:type="textWrapping"/>
        <w:t xml:space="preserve">Are you a third year: Yes: [  ] No: [  ]</w:t>
        <w:br w:type="textWrapping"/>
        <w:br w:type="textWrapping"/>
        <w:t xml:space="preserve">If we run out of beds, would you consider camping? Yes: [  ] No: [  ]</w:t>
        <w:br w:type="textWrapping"/>
      </w:r>
    </w:p>
    <w:p w:rsidP="00000000" w:rsidRPr="00000000" w:rsidR="00000000" w:rsidDel="00000000" w:rsidRDefault="00000000">
      <w:pPr>
        <w:contextualSpacing w:val="0"/>
      </w:pPr>
      <w:r w:rsidRPr="00000000" w:rsidR="00000000" w:rsidDel="00000000">
        <w:rPr>
          <w:rtl w:val="0"/>
        </w:rPr>
        <w:t xml:space="preserve">Any medical conditions, food allergies or food requirements we should be aware of? Yes: [  ] No: [  ]</w:t>
        <w:br w:type="textWrapping"/>
        <w:t xml:space="preserve">If yes, please give details (food preferences MUST be declared separately to food allergies, the first-aiders need to know!):</w:t>
      </w:r>
    </w:p>
    <w:p w:rsidP="00000000" w:rsidRPr="00000000" w:rsidR="00000000" w:rsidDel="00000000" w:rsidRDefault="00000000">
      <w:pPr>
        <w:contextualSpacing w:val="0"/>
      </w:pPr>
      <w:r w:rsidRPr="00000000" w:rsidR="00000000" w:rsidDel="00000000">
        <w:rPr>
          <w:rtl w:val="0"/>
        </w:rPr>
        <w:t xml:space="preserve">Allergies:</w:t>
      </w:r>
    </w:p>
    <w:p w:rsidP="00000000" w:rsidRPr="00000000" w:rsidR="00000000" w:rsidDel="00000000" w:rsidRDefault="00000000">
      <w:pPr>
        <w:contextualSpacing w:val="0"/>
      </w:pPr>
      <w:r w:rsidRPr="00000000" w:rsidR="00000000" w:rsidDel="00000000">
        <w:rPr>
          <w:rtl w:val="0"/>
        </w:rPr>
        <w:t xml:space="preserve">Preferences:</w:t>
      </w:r>
    </w:p>
    <w:p w:rsidP="00000000" w:rsidRPr="00000000" w:rsidR="00000000" w:rsidDel="00000000" w:rsidRDefault="00000000">
      <w:pPr>
        <w:pStyle w:val="Heading3"/>
        <w:widowControl w:val="0"/>
        <w:spacing w:lineRule="auto" w:after="360" w:line="100"/>
        <w:ind w:left="1440" w:firstLine="0"/>
        <w:contextualSpacing w:val="0"/>
        <w:jc w:val="both"/>
      </w:pPr>
      <w:r w:rsidRPr="00000000" w:rsidR="00000000" w:rsidDel="00000000">
        <w:rPr>
          <w:rtl w:val="0"/>
        </w:rPr>
      </w:r>
    </w:p>
    <w:p w:rsidP="00000000" w:rsidRPr="00000000" w:rsidR="00000000" w:rsidDel="00000000" w:rsidRDefault="00000000">
      <w:pPr>
        <w:pStyle w:val="Heading3"/>
        <w:widowControl w:val="0"/>
        <w:spacing w:lineRule="auto" w:after="360" w:line="100"/>
        <w:ind w:left="0" w:firstLine="0"/>
        <w:contextualSpacing w:val="0"/>
        <w:jc w:val="both"/>
      </w:pPr>
      <w:r w:rsidRPr="00000000" w:rsidR="00000000" w:rsidDel="00000000">
        <w:rPr>
          <w:rFonts w:cs="Verdana" w:hAnsi="Verdana" w:eastAsia="Verdana" w:ascii="Verdana"/>
          <w:b w:val="0"/>
          <w:color w:val="000000"/>
          <w:sz w:val="28"/>
          <w:rtl w:val="0"/>
        </w:rPr>
        <w:t xml:space="preserve">Character Profile</w:t>
      </w:r>
    </w:p>
    <w:p w:rsidP="00000000" w:rsidRPr="00000000" w:rsidR="00000000" w:rsidDel="00000000" w:rsidRDefault="00000000">
      <w:pPr>
        <w:contextualSpacing w:val="0"/>
      </w:pPr>
      <w:r w:rsidRPr="00000000" w:rsidR="00000000" w:rsidDel="00000000">
        <w:rPr>
          <w:rtl w:val="0"/>
        </w:rPr>
        <w:t xml:space="preserve">Tick as many or as few boxes as you like - if you tick clearly contradictory options, please explain below what you mean - otherwise we may not interpret it as you had in mind!</w:t>
        <w:br w:type="textWrapping"/>
      </w:r>
    </w:p>
    <w:p w:rsidP="00000000" w:rsidRPr="00000000" w:rsidR="00000000" w:rsidDel="00000000" w:rsidRDefault="00000000">
      <w:pPr>
        <w:contextualSpacing w:val="0"/>
      </w:pPr>
      <w:r w:rsidRPr="00000000" w:rsidR="00000000" w:rsidDel="00000000">
        <w:rPr>
          <w:rtl w:val="0"/>
        </w:rPr>
        <w:t xml:space="preserve">[  ] I want to be a good guy</w:t>
        <w:br w:type="textWrapping"/>
        <w:t xml:space="preserve">[  ] I want to be a bad guy</w:t>
        <w:br w:type="textWrapping"/>
        <w:t xml:space="preserve">[  ] I want moral ambiguity, damn you</w:t>
        <w:br w:type="textWrapping"/>
        <w:br w:type="textWrapping"/>
        <w:t xml:space="preserve">[  ] I want to have friends</w:t>
        <w:br w:type="textWrapping"/>
        <w:t xml:space="preserve">[  ] I want to have allies</w:t>
        <w:br w:type="textWrapping"/>
        <w:t xml:space="preserve">[  ] I want to have followers/minions</w:t>
        <w:br w:type="textWrapping"/>
        <w:t xml:space="preserve">[  ] I want to be a follower/minion</w:t>
        <w:br w:type="textWrapping"/>
        <w:t xml:space="preserve">[  ] I want to be alone</w:t>
        <w:br w:type="textWrapping"/>
        <w:br w:type="textWrapping"/>
        <w:t xml:space="preserve">[  ] I want to be after great power</w:t>
        <w:br w:type="textWrapping"/>
        <w:t xml:space="preserve">[  ] I want great powers to be after me</w:t>
        <w:br w:type="textWrapping"/>
        <w:t xml:space="preserve">[  ] I want to have great power</w:t>
        <w:br w:type="textWrapping"/>
        <w:t xml:space="preserve">[  ] I want great powers to have me</w:t>
        <w:br w:type="textWrapping"/>
        <w:br w:type="textWrapping"/>
        <w:t xml:space="preserve">[  ] I want to know everything</w:t>
        <w:br w:type="textWrapping"/>
        <w:t xml:space="preserve">[  ] I want to know something</w:t>
        <w:br w:type="textWrapping"/>
        <w:t xml:space="preserve">[  ] I want to know nothing</w:t>
        <w:br w:type="textWrapping"/>
        <w:br w:type="textWrapping"/>
        <w:t xml:space="preserve">[  ] I want to have clearly defined goals and objectives</w:t>
        <w:br w:type="textWrapping"/>
        <w:t xml:space="preserve">[  ] I want suggested directions</w:t>
        <w:br w:type="textWrapping"/>
        <w:t xml:space="preserve">[  ] I want to do what I want damnit!</w:t>
        <w:br w:type="textWrapping"/>
        <w:br w:type="textWrapping"/>
        <w:t xml:space="preserve">[  ] I like romantic storylines</w:t>
        <w:br w:type="textWrapping"/>
        <w:t xml:space="preserve">[  ] I don't want any romantic storylines</w:t>
        <w:br w:type="textWrapping"/>
        <w:t xml:space="preserve">[  ] I want to be in a total soap opera!</w:t>
        <w:br w:type="textWrapping"/>
        <w:br w:type="textWrapping"/>
        <w:t xml:space="preserve">[  ] I prefer PvP enemies</w:t>
        <w:br w:type="textWrapping"/>
        <w:t xml:space="preserve">[  ] I prefer fighting monsters</w:t>
        <w:br w:type="textWrapping"/>
        <w:t xml:space="preserve">[  ] I want to fight both - bring it 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At this event there will be a limited number of non humans to allow characters to wear the full range of IC facepaint. People will however be able to character with supernatural blood lines.</w:t>
      </w:r>
      <w:r w:rsidRPr="00000000" w:rsidR="00000000" w:rsidDel="00000000">
        <w:rPr>
          <w:rtl w:val="0"/>
        </w:rPr>
        <w:br w:type="textWrapping"/>
        <w:t xml:space="preserve">[  ] I want no makeup/prosthetics</w:t>
        <w:br w:type="textWrapping"/>
        <w:t xml:space="preserve">[  ] I'm fine with minimal makeup/prosthetics (partial face-paint, ear-tips)</w:t>
        <w:br w:type="textWrapping"/>
        <w:t xml:space="preserve">[  ] I'm up for moderate makeup/prosthetics (full face-paint, collodion, multiple prosthetics, etc)</w:t>
        <w:br w:type="textWrapping"/>
        <w:t xml:space="preserve">[  ] I'm enthusiastic and want a costume challenge - bring it on!</w:t>
        <w:br w:type="textWrapping"/>
        <w:t xml:space="preserve">[  ] I specifically want to make a crazy costume as a </w:t>
        <w:br w:type="textWrapping"/>
        <w:t xml:space="preserve">[__________________________________________]</w:t>
        <w:br w:type="textWrapping"/>
        <w:br w:type="textWrapping"/>
        <w:t xml:space="preserve">[  ] I want a high physrep requirement</w:t>
        <w:br w:type="textWrapping"/>
        <w:t xml:space="preserve">[  ] ...a medium physrep requirement</w:t>
        <w:br w:type="textWrapping"/>
        <w:t xml:space="preserve">[  ] ... no physrep requirement</w:t>
        <w:br w:type="textWrapping"/>
        <w:t xml:space="preserve">[  ] I want to use this awesome prop I have, which is a: </w:t>
        <w:br w:type="textWrapping"/>
        <w:t xml:space="preserve">[ _________________________________________ ]</w:t>
        <w:br w:type="textWrapping"/>
        <w:br w:type="textWrapping"/>
        <w:t xml:space="preserve">[  ] I’m unfamiliar with the TT setting or would just like my role not to rely on that.</w:t>
        <w:br w:type="textWrapping"/>
        <w:t xml:space="preserve">[  ] I’m unfamiliar with the TT rules or would just like to have very simple stats and rules.</w:t>
        <w:br w:type="textWrapping"/>
        <w:t xml:space="preserve">[  ] I have exams shortly before the event or would otherwise like as little to memorise as possible!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 I would like to be involved in lots of melee combat</w:t>
      </w:r>
    </w:p>
    <w:p w:rsidP="00000000" w:rsidRPr="00000000" w:rsidR="00000000" w:rsidDel="00000000" w:rsidRDefault="00000000">
      <w:pPr>
        <w:contextualSpacing w:val="0"/>
      </w:pPr>
      <w:r w:rsidRPr="00000000" w:rsidR="00000000" w:rsidDel="00000000">
        <w:rPr>
          <w:rtl w:val="0"/>
        </w:rPr>
        <w:t xml:space="preserve">[  ] I would like to be involved in some melee combat</w:t>
      </w:r>
    </w:p>
    <w:p w:rsidP="00000000" w:rsidRPr="00000000" w:rsidR="00000000" w:rsidDel="00000000" w:rsidRDefault="00000000">
      <w:pPr>
        <w:contextualSpacing w:val="0"/>
      </w:pPr>
      <w:r w:rsidRPr="00000000" w:rsidR="00000000" w:rsidDel="00000000">
        <w:rPr>
          <w:rtl w:val="0"/>
        </w:rPr>
        <w:t xml:space="preserve">[  ] I would like to be involved in as little melee combat as possible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Please Rank types of game you enjoy the most with 1 being most preferable and 5 being the least. This will be the basis for what sort of uptime activities you do, not your stats.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  ] </w:t>
      </w:r>
      <w:r w:rsidRPr="00000000" w:rsidR="00000000" w:rsidDel="00000000">
        <w:rPr>
          <w:b w:val="1"/>
          <w:rtl w:val="0"/>
        </w:rPr>
        <w:t xml:space="preserve">Action</w:t>
      </w:r>
      <w:r w:rsidRPr="00000000" w:rsidR="00000000" w:rsidDel="00000000">
        <w:rPr>
          <w:rtl w:val="0"/>
        </w:rPr>
        <w:t xml:space="preserve"> (incorporating all kinds of combat-heavy and battlefield support roles as well as strategic planning)</w:t>
      </w:r>
    </w:p>
    <w:p w:rsidP="00000000" w:rsidRPr="00000000" w:rsidR="00000000" w:rsidDel="00000000" w:rsidRDefault="00000000">
      <w:pPr>
        <w:contextualSpacing w:val="0"/>
      </w:pPr>
      <w:r w:rsidRPr="00000000" w:rsidR="00000000" w:rsidDel="00000000">
        <w:rPr>
          <w:rtl w:val="0"/>
        </w:rPr>
        <w:t xml:space="preserve">[  ] </w:t>
      </w:r>
      <w:r w:rsidRPr="00000000" w:rsidR="00000000" w:rsidDel="00000000">
        <w:rPr>
          <w:b w:val="1"/>
          <w:rtl w:val="0"/>
        </w:rPr>
        <w:t xml:space="preserve">Subterfuge</w:t>
      </w:r>
      <w:r w:rsidRPr="00000000" w:rsidR="00000000" w:rsidDel="00000000">
        <w:rPr>
          <w:rtl w:val="0"/>
        </w:rPr>
        <w:t xml:space="preserve"> (incorporating spying, thieving, assassination, and paranoia)</w:t>
      </w:r>
    </w:p>
    <w:p w:rsidP="00000000" w:rsidRPr="00000000" w:rsidR="00000000" w:rsidDel="00000000" w:rsidRDefault="00000000">
      <w:pPr>
        <w:contextualSpacing w:val="0"/>
      </w:pPr>
      <w:r w:rsidRPr="00000000" w:rsidR="00000000" w:rsidDel="00000000">
        <w:rPr>
          <w:rtl w:val="0"/>
        </w:rPr>
        <w:t xml:space="preserve">[  ] </w:t>
      </w:r>
      <w:r w:rsidRPr="00000000" w:rsidR="00000000" w:rsidDel="00000000">
        <w:rPr>
          <w:b w:val="1"/>
          <w:rtl w:val="0"/>
        </w:rPr>
        <w:t xml:space="preserve">Politics</w:t>
      </w:r>
      <w:r w:rsidRPr="00000000" w:rsidR="00000000" w:rsidDel="00000000">
        <w:rPr>
          <w:rtl w:val="0"/>
        </w:rPr>
        <w:t xml:space="preserve"> (voting, negotiating, demonology)</w:t>
      </w:r>
    </w:p>
    <w:p w:rsidP="00000000" w:rsidRPr="00000000" w:rsidR="00000000" w:rsidDel="00000000" w:rsidRDefault="00000000">
      <w:pPr>
        <w:contextualSpacing w:val="0"/>
      </w:pPr>
      <w:r w:rsidRPr="00000000" w:rsidR="00000000" w:rsidDel="00000000">
        <w:rPr>
          <w:rtl w:val="0"/>
        </w:rPr>
        <w:t xml:space="preserve">[  ] </w:t>
      </w:r>
      <w:r w:rsidRPr="00000000" w:rsidR="00000000" w:rsidDel="00000000">
        <w:rPr>
          <w:b w:val="1"/>
          <w:rtl w:val="0"/>
        </w:rPr>
        <w:t xml:space="preserve">Society</w:t>
      </w:r>
      <w:r w:rsidRPr="00000000" w:rsidR="00000000" w:rsidDel="00000000">
        <w:rPr>
          <w:rtl w:val="0"/>
        </w:rPr>
        <w:t xml:space="preserve"> (ballgowning, soft politics, culturally oriented roles)</w:t>
      </w:r>
    </w:p>
    <w:p w:rsidP="00000000" w:rsidRPr="00000000" w:rsidR="00000000" w:rsidDel="00000000" w:rsidRDefault="00000000">
      <w:pPr>
        <w:contextualSpacing w:val="0"/>
      </w:pPr>
      <w:r w:rsidRPr="00000000" w:rsidR="00000000" w:rsidDel="00000000">
        <w:rPr>
          <w:rtl w:val="0"/>
        </w:rPr>
        <w:t xml:space="preserve">[  ] </w:t>
      </w:r>
      <w:r w:rsidRPr="00000000" w:rsidR="00000000" w:rsidDel="00000000">
        <w:rPr>
          <w:b w:val="1"/>
          <w:rtl w:val="0"/>
        </w:rPr>
        <w:t xml:space="preserve">Thinking</w:t>
      </w:r>
      <w:r w:rsidRPr="00000000" w:rsidR="00000000" w:rsidDel="00000000">
        <w:rPr>
          <w:rtl w:val="0"/>
        </w:rPr>
        <w:t xml:space="preserve"> (puzzles, resource management, long-term strategy, solving problems)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Notes: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Please Rank what sort of Mechanics you would like with 1 being the most preferable and 6 being the least (NOTE: MECHANICS ARE NOT THE SAME AS GAME. THIS IS A BASIS FOR STATS NOT WHAT YOU WILL BE DOING IN UPTIME):</w:t>
      </w:r>
    </w:p>
    <w:p w:rsidP="00000000" w:rsidRPr="00000000" w:rsidR="00000000" w:rsidDel="00000000" w:rsidRDefault="00000000">
      <w:pPr>
        <w:contextualSpacing w:val="0"/>
      </w:pPr>
      <w:r w:rsidRPr="00000000" w:rsidR="00000000" w:rsidDel="00000000">
        <w:rPr>
          <w:rtl w:val="0"/>
        </w:rPr>
        <w:t xml:space="preserve">[  ]</w:t>
      </w:r>
      <w:r w:rsidRPr="00000000" w:rsidR="00000000" w:rsidDel="00000000">
        <w:rPr>
          <w:b w:val="1"/>
          <w:rtl w:val="0"/>
        </w:rPr>
        <w:t xml:space="preserve"> Fighty</w:t>
      </w:r>
      <w:r w:rsidRPr="00000000" w:rsidR="00000000" w:rsidDel="00000000">
        <w:rPr>
          <w:rtl w:val="0"/>
        </w:rPr>
        <w:t xml:space="preserve"> - warrior skills; violence-oriented damage cannons with lots of hits.</w:t>
        <w:br w:type="textWrapping"/>
        <w:t xml:space="preserve">[  ] </w:t>
      </w:r>
      <w:r w:rsidRPr="00000000" w:rsidR="00000000" w:rsidDel="00000000">
        <w:rPr>
          <w:b w:val="1"/>
          <w:rtl w:val="0"/>
        </w:rPr>
        <w:t xml:space="preserve">Sneaky</w:t>
      </w:r>
      <w:r w:rsidRPr="00000000" w:rsidR="00000000" w:rsidDel="00000000">
        <w:rPr>
          <w:rtl w:val="0"/>
        </w:rPr>
        <w:t xml:space="preserve"> - scouting and wilderness skills; sneaking, poisoning, stabbing and </w:t>
        <w:br w:type="textWrapping"/>
        <w:t xml:space="preserve">general subterfuge.</w:t>
        <w:br w:type="textWrapping"/>
        <w:t xml:space="preserve">[  ] </w:t>
      </w:r>
      <w:r w:rsidRPr="00000000" w:rsidR="00000000" w:rsidDel="00000000">
        <w:rPr>
          <w:b w:val="1"/>
          <w:rtl w:val="0"/>
        </w:rPr>
        <w:t xml:space="preserve">Magical</w:t>
      </w:r>
      <w:r w:rsidRPr="00000000" w:rsidR="00000000" w:rsidDel="00000000">
        <w:rPr>
          <w:rtl w:val="0"/>
        </w:rPr>
        <w:t xml:space="preserve"> - point and click elemental wizardry.</w:t>
        <w:br w:type="textWrapping"/>
        <w:t xml:space="preserve">[  ] </w:t>
      </w:r>
      <w:r w:rsidRPr="00000000" w:rsidR="00000000" w:rsidDel="00000000">
        <w:rPr>
          <w:b w:val="1"/>
          <w:rtl w:val="0"/>
        </w:rPr>
        <w:t xml:space="preserve">Priesty</w:t>
      </w:r>
      <w:r w:rsidRPr="00000000" w:rsidR="00000000" w:rsidDel="00000000">
        <w:rPr>
          <w:rtl w:val="0"/>
        </w:rPr>
        <w:t xml:space="preserve"> - spiritual skills; powers afforded to the devoted followers of the gods.</w:t>
        <w:br w:type="textWrapping"/>
        <w:t xml:space="preserve">[  ] </w:t>
      </w:r>
      <w:r w:rsidRPr="00000000" w:rsidR="00000000" w:rsidDel="00000000">
        <w:rPr>
          <w:b w:val="1"/>
          <w:rtl w:val="0"/>
        </w:rPr>
        <w:t xml:space="preserve">Talky</w:t>
      </w:r>
      <w:r w:rsidRPr="00000000" w:rsidR="00000000" w:rsidDel="00000000">
        <w:rPr>
          <w:rtl w:val="0"/>
        </w:rPr>
        <w:t xml:space="preserve">- Ritual Magic, Demonology</w:t>
      </w:r>
    </w:p>
    <w:p w:rsidP="00000000" w:rsidRPr="00000000" w:rsidR="00000000" w:rsidDel="00000000" w:rsidRDefault="00000000">
      <w:pPr>
        <w:contextualSpacing w:val="0"/>
      </w:pPr>
      <w:r w:rsidRPr="00000000" w:rsidR="00000000" w:rsidDel="00000000">
        <w:rPr>
          <w:rtl w:val="0"/>
        </w:rPr>
        <w:t xml:space="preserve">[  ]</w:t>
      </w:r>
      <w:r w:rsidRPr="00000000" w:rsidR="00000000" w:rsidDel="00000000">
        <w:rPr>
          <w:b w:val="1"/>
          <w:rtl w:val="0"/>
        </w:rPr>
        <w:t xml:space="preserve"> Crafty</w:t>
      </w:r>
      <w:r w:rsidRPr="00000000" w:rsidR="00000000" w:rsidDel="00000000">
        <w:rPr>
          <w:rtl w:val="0"/>
        </w:rPr>
        <w:t xml:space="preserve">- Making Stuff, both alchemically and through the crafting system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Screwed over by Plot is an opt out system this year. Not ticking things does not mean you will necessarily get those things, but ticking them means we will avoid giving them to you. Not ticking anything is both acceptable and encouraged.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Please Check all that Apply. </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  ] I do NOT want to be trying to accomplish difficult things on limited resources</w:t>
      </w:r>
    </w:p>
    <w:p w:rsidP="00000000" w:rsidRPr="00000000" w:rsidR="00000000" w:rsidDel="00000000" w:rsidRDefault="00000000">
      <w:pPr>
        <w:contextualSpacing w:val="0"/>
      </w:pPr>
      <w:r w:rsidRPr="00000000" w:rsidR="00000000" w:rsidDel="00000000">
        <w:rPr>
          <w:rtl w:val="0"/>
        </w:rPr>
        <w:t xml:space="preserve">[  ] I do NOT want to be caught off guard by incorrect information in my brief</w:t>
      </w:r>
    </w:p>
    <w:p w:rsidP="00000000" w:rsidRPr="00000000" w:rsidR="00000000" w:rsidDel="00000000" w:rsidRDefault="00000000">
      <w:pPr>
        <w:contextualSpacing w:val="0"/>
      </w:pPr>
      <w:r w:rsidRPr="00000000" w:rsidR="00000000" w:rsidDel="00000000">
        <w:rPr>
          <w:rtl w:val="0"/>
        </w:rPr>
        <w:t xml:space="preserve">[  ] I do NOT want my backstory to cause problems in uptime</w:t>
      </w:r>
    </w:p>
    <w:p w:rsidP="00000000" w:rsidRPr="00000000" w:rsidR="00000000" w:rsidDel="00000000" w:rsidRDefault="00000000">
      <w:pPr>
        <w:contextualSpacing w:val="0"/>
      </w:pPr>
      <w:r w:rsidRPr="00000000" w:rsidR="00000000" w:rsidDel="00000000">
        <w:rPr>
          <w:rtl w:val="0"/>
        </w:rPr>
        <w:t xml:space="preserve">[  ] I do NOT want to be the target of someone elses grudge</w:t>
      </w:r>
    </w:p>
    <w:p w:rsidP="00000000" w:rsidRPr="00000000" w:rsidR="00000000" w:rsidDel="00000000" w:rsidRDefault="00000000">
      <w:pPr>
        <w:contextualSpacing w:val="0"/>
      </w:pPr>
      <w:r w:rsidRPr="00000000" w:rsidR="00000000" w:rsidDel="00000000">
        <w:rPr>
          <w:rtl w:val="0"/>
        </w:rPr>
        <w:t xml:space="preserve">[  ] I do NOT want to owe someone an enormous debt</w:t>
      </w:r>
    </w:p>
    <w:p w:rsidP="00000000" w:rsidRPr="00000000" w:rsidR="00000000" w:rsidDel="00000000" w:rsidRDefault="00000000">
      <w:pPr>
        <w:contextualSpacing w:val="0"/>
      </w:pPr>
      <w:r w:rsidRPr="00000000" w:rsidR="00000000" w:rsidDel="00000000">
        <w:rPr>
          <w:rtl w:val="0"/>
        </w:rPr>
        <w:t xml:space="preserve">[  ] I do NOT want to be loyal to someone who does not have my best interests at heart</w:t>
      </w:r>
    </w:p>
    <w:p w:rsidP="00000000" w:rsidRPr="00000000" w:rsidR="00000000" w:rsidDel="00000000" w:rsidRDefault="00000000">
      <w:pPr>
        <w:contextualSpacing w:val="0"/>
      </w:pPr>
      <w:r w:rsidRPr="00000000" w:rsidR="00000000" w:rsidDel="00000000">
        <w:rPr>
          <w:rtl w:val="0"/>
        </w:rPr>
        <w:t xml:space="preserve">[  ] I do NOT want to be trying to maintain an impossible facade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b w:val="1"/>
          <w:sz w:val="24"/>
          <w:rtl w:val="0"/>
        </w:rPr>
        <w:t xml:space="preserve">Extra Stuff: This a space for any notes on what you want to play. Please keep in mind that while we will try and give you what you ask for, somethings will have to be changed in order to fit in with the games setting and plot.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keepNext w:val="0"/>
        <w:keepLines w:val="0"/>
        <w:widowControl w:val="1"/>
        <w:spacing w:lineRule="auto" w:after="0" w:line="276" w:before="0"/>
        <w:ind w:left="0" w:firstLine="0" w:right="0"/>
        <w:contextualSpacing w:val="0"/>
        <w:jc w:val="left"/>
      </w:pPr>
      <w:r w:rsidRPr="00000000" w:rsidR="00000000" w:rsidDel="00000000">
        <w:rPr>
          <w:rFonts w:cs="Times New Roman" w:hAnsi="Times New Roman" w:eastAsia="Times New Roman" w:ascii="Times New Roman"/>
          <w:b w:val="1"/>
          <w:sz w:val="24"/>
          <w:rtl w:val="0"/>
        </w:rPr>
        <w:t xml:space="preserve">Also this year we are asking that people not use explicit references as we feel that this causes misunderstandings. Instead please write the specific bits of the character you would like. </w:t>
      </w:r>
    </w:p>
    <w:p w:rsidP="00000000" w:rsidRPr="00000000" w:rsidR="00000000" w:rsidDel="00000000" w:rsidRDefault="00000000">
      <w:pPr>
        <w:keepNext w:val="0"/>
        <w:keepLines w:val="0"/>
        <w:widowControl w:val="1"/>
        <w:spacing w:lineRule="auto" w:after="0" w:line="276" w:before="0"/>
        <w:ind w:left="0" w:firstLine="0" w:right="0"/>
        <w:contextualSpacing w:val="0"/>
        <w:jc w:val="left"/>
      </w:pPr>
      <w:r w:rsidRPr="00000000" w:rsidR="00000000" w:rsidDel="00000000">
        <w:rPr>
          <w:rFonts w:cs="Times New Roman" w:hAnsi="Times New Roman" w:eastAsia="Times New Roman" w:ascii="Times New Roman"/>
          <w:b w:val="1"/>
          <w:color w:val="ff0000"/>
          <w:sz w:val="24"/>
          <w:rtl w:val="0"/>
        </w:rPr>
        <w:t xml:space="preserve">Ex. Instead of writing “I want to play Harry Potter” write “I want to play an orphan with a wise mentor who undergoes a crisis of faith” or “ I want to play someone marked by their worst enemy” or “I want to play An unwitting celebrity who is the subject of a prophecy”</w:t>
      </w:r>
    </w:p>
    <w:p w:rsidP="00000000" w:rsidRPr="00000000" w:rsidR="00000000" w:rsidDel="00000000" w:rsidRDefault="00000000">
      <w:pPr>
        <w:keepNext w:val="0"/>
        <w:keepLines w:val="0"/>
        <w:widowControl w:val="1"/>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1"/>
        <w:spacing w:lineRule="auto" w:after="0" w:line="276" w:before="0"/>
        <w:ind w:left="0" w:firstLine="0" w:right="0"/>
        <w:contextualSpacing w:val="0"/>
        <w:jc w:val="left"/>
      </w:pPr>
      <w:r w:rsidRPr="00000000" w:rsidR="00000000" w:rsidDel="00000000">
        <w:rPr>
          <w:rFonts w:cs="Times New Roman" w:hAnsi="Times New Roman" w:eastAsia="Times New Roman" w:ascii="Times New Roman"/>
          <w:b w:val="1"/>
          <w:sz w:val="24"/>
          <w:rtl w:val="0"/>
        </w:rPr>
        <w:t xml:space="preserve">We not allowing people to play past characters at this event. If you want to play a past character please contact the ref team and we will discuss what about that character you liked and come up with a setting appropriate alternative.</w:t>
      </w:r>
    </w:p>
    <w:p w:rsidP="00000000" w:rsidRPr="00000000" w:rsidR="00000000" w:rsidDel="00000000" w:rsidRDefault="00000000">
      <w:pPr>
        <w:contextualSpacing w:val="0"/>
      </w:pPr>
      <w:r w:rsidRPr="00000000" w:rsidR="00000000" w:rsidDel="00000000">
        <w:rPr>
          <w:rFonts w:cs="Times New Roman" w:hAnsi="Times New Roman" w:eastAsia="Times New Roman" w:ascii="Times New Roman"/>
          <w:sz w:val="24"/>
          <w:rtl w:val="0"/>
        </w:rPr>
        <w:t xml:space="preserve">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dutt3ygb@gmail.com" Type="http://schemas.openxmlformats.org/officeDocument/2006/relationships/hyperlink" TargetMode="External" Id="rId6"/><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Beast Below Booking Form.docx</dc:title>
</cp:coreProperties>
</file>